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1696"/>
        <w:gridCol w:w="4111"/>
        <w:gridCol w:w="2835"/>
        <w:gridCol w:w="7371"/>
      </w:tblGrid>
      <w:tr w:rsidR="009C529B" w:rsidRPr="004D634C" w:rsidTr="00751ACB">
        <w:trPr>
          <w:tblHeader/>
        </w:trPr>
        <w:tc>
          <w:tcPr>
            <w:tcW w:w="1696" w:type="dxa"/>
          </w:tcPr>
          <w:p w:rsidR="009C529B" w:rsidRPr="004D634C" w:rsidRDefault="009C529B" w:rsidP="00751ACB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4" w:colLast="4"/>
            <w:r w:rsidRPr="004D634C">
              <w:rPr>
                <w:rFonts w:ascii="Arial" w:hAnsi="Arial" w:cs="Arial"/>
                <w:b/>
                <w:sz w:val="24"/>
                <w:szCs w:val="24"/>
              </w:rPr>
              <w:t>Date to C</w:t>
            </w:r>
            <w:r w:rsidR="00751ACB">
              <w:rPr>
                <w:rFonts w:ascii="Arial" w:hAnsi="Arial" w:cs="Arial"/>
                <w:b/>
                <w:sz w:val="24"/>
                <w:szCs w:val="24"/>
              </w:rPr>
              <w:t>ommi</w:t>
            </w:r>
            <w:r w:rsidRPr="004D634C">
              <w:rPr>
                <w:rFonts w:ascii="Arial" w:hAnsi="Arial" w:cs="Arial"/>
                <w:b/>
                <w:sz w:val="24"/>
                <w:szCs w:val="24"/>
              </w:rPr>
              <w:t>ttee</w:t>
            </w:r>
          </w:p>
        </w:tc>
        <w:tc>
          <w:tcPr>
            <w:tcW w:w="4111" w:type="dxa"/>
          </w:tcPr>
          <w:p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  <w:p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2BE">
              <w:rPr>
                <w:rFonts w:ascii="Arial" w:hAnsi="Arial" w:cs="Arial"/>
                <w:b/>
                <w:sz w:val="24"/>
                <w:szCs w:val="24"/>
              </w:rPr>
              <w:t>Le</w:t>
            </w:r>
            <w:r>
              <w:rPr>
                <w:rFonts w:ascii="Arial" w:hAnsi="Arial" w:cs="Arial"/>
                <w:b/>
                <w:sz w:val="24"/>
                <w:szCs w:val="24"/>
              </w:rPr>
              <w:t>ad Officers</w:t>
            </w:r>
          </w:p>
        </w:tc>
        <w:tc>
          <w:tcPr>
            <w:tcW w:w="7371" w:type="dxa"/>
          </w:tcPr>
          <w:p w:rsidR="009C529B" w:rsidRPr="004D634C" w:rsidRDefault="00751ACB" w:rsidP="001233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Outline reasons for scrutiny/scrutiny method</w:t>
            </w:r>
          </w:p>
        </w:tc>
      </w:tr>
      <w:bookmarkEnd w:id="0"/>
      <w:tr w:rsidR="009C529B" w:rsidRPr="004D634C" w:rsidTr="00751ACB">
        <w:trPr>
          <w:tblHeader/>
        </w:trPr>
        <w:tc>
          <w:tcPr>
            <w:tcW w:w="1696" w:type="dxa"/>
            <w:shd w:val="clear" w:color="auto" w:fill="808080" w:themeFill="background1" w:themeFillShade="80"/>
          </w:tcPr>
          <w:p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808080" w:themeFill="background1" w:themeFillShade="80"/>
          </w:tcPr>
          <w:p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08080" w:themeFill="background1" w:themeFillShade="80"/>
          </w:tcPr>
          <w:p w:rsidR="009C529B" w:rsidRDefault="009C529B" w:rsidP="00123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D04" w:rsidRPr="00B8453A" w:rsidTr="00751ACB">
        <w:tc>
          <w:tcPr>
            <w:tcW w:w="1696" w:type="dxa"/>
            <w:vMerge w:val="restart"/>
            <w:vAlign w:val="center"/>
          </w:tcPr>
          <w:p w:rsidR="00376D04" w:rsidRPr="00B8453A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September 2017</w:t>
            </w:r>
          </w:p>
        </w:tc>
        <w:tc>
          <w:tcPr>
            <w:tcW w:w="4111" w:type="dxa"/>
          </w:tcPr>
          <w:p w:rsidR="00376D04" w:rsidRDefault="00376D04" w:rsidP="00475A5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5A58">
              <w:rPr>
                <w:rFonts w:ascii="Arial" w:eastAsia="Times New Roman" w:hAnsi="Arial" w:cs="Arial"/>
                <w:sz w:val="24"/>
                <w:szCs w:val="24"/>
              </w:rPr>
              <w:t>Implementation of the School Places Provision Strategy (Basic Need funding and S106 funding)</w:t>
            </w:r>
          </w:p>
          <w:p w:rsidR="00376D04" w:rsidRPr="00475A58" w:rsidRDefault="00376D04" w:rsidP="00475A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 Ormesher</w:t>
            </w:r>
          </w:p>
        </w:tc>
        <w:tc>
          <w:tcPr>
            <w:tcW w:w="7371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and update on basic need funding and the allocation of S106 funding</w:t>
            </w:r>
          </w:p>
        </w:tc>
      </w:tr>
      <w:tr w:rsidR="00376D04" w:rsidRPr="00B8453A" w:rsidTr="00751ACB">
        <w:tc>
          <w:tcPr>
            <w:tcW w:w="1696" w:type="dxa"/>
            <w:vMerge/>
            <w:vAlign w:val="center"/>
          </w:tcPr>
          <w:p w:rsidR="00376D04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Summer Born Policy </w:t>
            </w:r>
          </w:p>
        </w:tc>
        <w:tc>
          <w:tcPr>
            <w:tcW w:w="2835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Debbie Ormerod</w:t>
            </w:r>
          </w:p>
        </w:tc>
        <w:tc>
          <w:tcPr>
            <w:tcW w:w="7371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on the Policy and Implementation of deferred/delayed places</w:t>
            </w:r>
          </w:p>
        </w:tc>
      </w:tr>
      <w:tr w:rsidR="00376D04" w:rsidRPr="00B8453A" w:rsidTr="00751ACB">
        <w:tc>
          <w:tcPr>
            <w:tcW w:w="1696" w:type="dxa"/>
            <w:vMerge/>
            <w:vAlign w:val="center"/>
          </w:tcPr>
          <w:p w:rsidR="00376D04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Admissions Appeals</w:t>
            </w:r>
          </w:p>
        </w:tc>
        <w:tc>
          <w:tcPr>
            <w:tcW w:w="2835" w:type="dxa"/>
          </w:tcPr>
          <w:p w:rsidR="00376D04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Angela Esslinger and Debbie Ormerod</w:t>
            </w:r>
          </w:p>
          <w:p w:rsidR="00A21D9C" w:rsidRPr="00AA22BE" w:rsidRDefault="00A21D9C" w:rsidP="004F4C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376D04" w:rsidRPr="00AA22BE" w:rsidRDefault="00376D04" w:rsidP="00475A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on the effectiveness of the service for parents and schools</w:t>
            </w:r>
          </w:p>
        </w:tc>
      </w:tr>
      <w:tr w:rsidR="00376D04" w:rsidRPr="00B8453A" w:rsidTr="002845A1">
        <w:tc>
          <w:tcPr>
            <w:tcW w:w="1696" w:type="dxa"/>
            <w:shd w:val="clear" w:color="auto" w:fill="808080" w:themeFill="background1" w:themeFillShade="80"/>
            <w:vAlign w:val="center"/>
          </w:tcPr>
          <w:p w:rsidR="00376D04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808080" w:themeFill="background1" w:themeFillShade="80"/>
          </w:tcPr>
          <w:p w:rsidR="00376D04" w:rsidRPr="00AA22BE" w:rsidRDefault="00376D04" w:rsidP="0022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376D04" w:rsidRPr="00AA22BE" w:rsidRDefault="00376D04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08080" w:themeFill="background1" w:themeFillShade="80"/>
          </w:tcPr>
          <w:p w:rsidR="00376D04" w:rsidRPr="00AA22BE" w:rsidRDefault="00376D04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D9C" w:rsidRPr="00B8453A" w:rsidTr="002845A1">
        <w:tc>
          <w:tcPr>
            <w:tcW w:w="1696" w:type="dxa"/>
            <w:vMerge w:val="restart"/>
            <w:vAlign w:val="center"/>
          </w:tcPr>
          <w:p w:rsidR="00A21D9C" w:rsidRDefault="00A21D9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November 2017</w:t>
            </w:r>
          </w:p>
        </w:tc>
        <w:tc>
          <w:tcPr>
            <w:tcW w:w="4111" w:type="dxa"/>
          </w:tcPr>
          <w:p w:rsidR="00A21D9C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Foundation Stage Standards and level of progress through each Key Stage</w:t>
            </w:r>
          </w:p>
          <w:p w:rsidR="00A21D9C" w:rsidRDefault="00A21D9C" w:rsidP="0022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D9C" w:rsidRDefault="00A21D9C" w:rsidP="00736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Belbin</w:t>
            </w:r>
          </w:p>
        </w:tc>
        <w:tc>
          <w:tcPr>
            <w:tcW w:w="7371" w:type="dxa"/>
          </w:tcPr>
          <w:p w:rsidR="00A21D9C" w:rsidRDefault="00A21D9C" w:rsidP="00736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Tracking progression of pupil attainment through the key stages</w:t>
            </w:r>
          </w:p>
        </w:tc>
      </w:tr>
      <w:tr w:rsidR="00A21D9C" w:rsidRPr="00B8453A" w:rsidTr="00751ACB">
        <w:tc>
          <w:tcPr>
            <w:tcW w:w="1696" w:type="dxa"/>
            <w:vMerge/>
            <w:vAlign w:val="center"/>
          </w:tcPr>
          <w:p w:rsidR="00A21D9C" w:rsidRPr="00B8453A" w:rsidRDefault="00A21D9C" w:rsidP="00A21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1D9C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GCSE Performance</w:t>
            </w:r>
          </w:p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Belbin</w:t>
            </w:r>
          </w:p>
        </w:tc>
        <w:tc>
          <w:tcPr>
            <w:tcW w:w="7371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report</w:t>
            </w:r>
          </w:p>
        </w:tc>
      </w:tr>
      <w:tr w:rsidR="00A21D9C" w:rsidRPr="00B8453A" w:rsidTr="00751ACB">
        <w:tc>
          <w:tcPr>
            <w:tcW w:w="1696" w:type="dxa"/>
            <w:vMerge/>
            <w:vAlign w:val="center"/>
          </w:tcPr>
          <w:p w:rsidR="00A21D9C" w:rsidRPr="00B8453A" w:rsidRDefault="00A21D9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1D9C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LAC Attainment</w:t>
            </w:r>
          </w:p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Audrey Swann</w:t>
            </w:r>
          </w:p>
        </w:tc>
        <w:tc>
          <w:tcPr>
            <w:tcW w:w="7371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Narrowing the gap of attainment</w:t>
            </w:r>
          </w:p>
        </w:tc>
      </w:tr>
      <w:tr w:rsidR="00A21D9C" w:rsidRPr="00B8453A" w:rsidTr="00751ACB">
        <w:tc>
          <w:tcPr>
            <w:tcW w:w="1696" w:type="dxa"/>
            <w:vMerge/>
            <w:vAlign w:val="center"/>
          </w:tcPr>
          <w:p w:rsidR="00A21D9C" w:rsidRPr="00B8453A" w:rsidRDefault="00A21D9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Elective Home Education</w:t>
            </w:r>
          </w:p>
        </w:tc>
        <w:tc>
          <w:tcPr>
            <w:tcW w:w="2835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Frances Molloy</w:t>
            </w:r>
          </w:p>
        </w:tc>
        <w:tc>
          <w:tcPr>
            <w:tcW w:w="7371" w:type="dxa"/>
          </w:tcPr>
          <w:p w:rsidR="00A21D9C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report on the service, attainment and take up</w:t>
            </w:r>
          </w:p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D04" w:rsidRPr="00B8453A" w:rsidTr="00A21D9C">
        <w:tc>
          <w:tcPr>
            <w:tcW w:w="1696" w:type="dxa"/>
            <w:shd w:val="clear" w:color="auto" w:fill="7F7F7F" w:themeFill="text1" w:themeFillTint="80"/>
            <w:vAlign w:val="center"/>
          </w:tcPr>
          <w:p w:rsidR="00376D04" w:rsidRPr="00B8453A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808080" w:themeFill="background1" w:themeFillShade="80"/>
          </w:tcPr>
          <w:p w:rsidR="00376D04" w:rsidRPr="00AA22BE" w:rsidRDefault="00376D04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376D04" w:rsidRPr="00AA22BE" w:rsidRDefault="00376D04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08080" w:themeFill="background1" w:themeFillShade="80"/>
          </w:tcPr>
          <w:p w:rsidR="00376D04" w:rsidRPr="00AA22BE" w:rsidRDefault="00376D04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BC5" w:rsidRPr="00B8453A" w:rsidTr="002845A1">
        <w:tc>
          <w:tcPr>
            <w:tcW w:w="1696" w:type="dxa"/>
            <w:vMerge w:val="restart"/>
            <w:vAlign w:val="center"/>
          </w:tcPr>
          <w:p w:rsidR="00356BC5" w:rsidRDefault="00356BC5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March 2018</w:t>
            </w:r>
          </w:p>
        </w:tc>
        <w:tc>
          <w:tcPr>
            <w:tcW w:w="4111" w:type="dxa"/>
          </w:tcPr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Education Plans</w:t>
            </w:r>
          </w:p>
        </w:tc>
        <w:tc>
          <w:tcPr>
            <w:tcW w:w="2835" w:type="dxa"/>
          </w:tcPr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Audrey Swann</w:t>
            </w:r>
          </w:p>
        </w:tc>
        <w:tc>
          <w:tcPr>
            <w:tcW w:w="7371" w:type="dxa"/>
          </w:tcPr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the process, how they are being progressed and risk management</w:t>
            </w:r>
          </w:p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BC5" w:rsidRPr="00B8453A" w:rsidTr="002845A1">
        <w:tc>
          <w:tcPr>
            <w:tcW w:w="1696" w:type="dxa"/>
            <w:vMerge/>
            <w:vAlign w:val="center"/>
          </w:tcPr>
          <w:p w:rsidR="00356BC5" w:rsidRDefault="00356BC5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Improvements Report</w:t>
            </w:r>
          </w:p>
        </w:tc>
        <w:tc>
          <w:tcPr>
            <w:tcW w:w="2835" w:type="dxa"/>
          </w:tcPr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Belbin</w:t>
            </w:r>
          </w:p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356BC5" w:rsidRDefault="000258D5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Rise in permanent exclusions</w:t>
            </w:r>
            <w:r w:rsidR="00082F5B">
              <w:rPr>
                <w:rFonts w:ascii="Arial" w:hAnsi="Arial" w:cs="Arial"/>
                <w:sz w:val="24"/>
                <w:szCs w:val="24"/>
              </w:rPr>
              <w:t xml:space="preserve"> (including SEND)</w:t>
            </w:r>
            <w:r>
              <w:rPr>
                <w:rFonts w:ascii="Arial" w:hAnsi="Arial" w:cs="Arial"/>
                <w:sz w:val="24"/>
                <w:szCs w:val="24"/>
              </w:rPr>
              <w:t xml:space="preserve"> and recruitment of teachers</w:t>
            </w:r>
          </w:p>
        </w:tc>
      </w:tr>
      <w:tr w:rsidR="00356BC5" w:rsidRPr="00B8453A" w:rsidTr="002845A1">
        <w:tc>
          <w:tcPr>
            <w:tcW w:w="1696" w:type="dxa"/>
            <w:vMerge/>
            <w:vAlign w:val="center"/>
          </w:tcPr>
          <w:p w:rsidR="00356BC5" w:rsidRDefault="00356BC5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Alternative Provision</w:t>
            </w:r>
          </w:p>
        </w:tc>
        <w:tc>
          <w:tcPr>
            <w:tcW w:w="2835" w:type="dxa"/>
          </w:tcPr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</w:t>
            </w:r>
          </w:p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356BC5" w:rsidRDefault="00082F5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Suitability and sustainability audit</w:t>
            </w:r>
          </w:p>
          <w:p w:rsidR="00082F5B" w:rsidRDefault="00082F5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Draft consultation</w:t>
            </w:r>
          </w:p>
        </w:tc>
      </w:tr>
      <w:tr w:rsidR="00376D04" w:rsidRPr="00B8453A" w:rsidTr="0003042F">
        <w:tc>
          <w:tcPr>
            <w:tcW w:w="169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76D04" w:rsidRPr="00B8453A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76D04" w:rsidRPr="00AA22BE" w:rsidRDefault="00376D04" w:rsidP="00427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76D04" w:rsidRPr="00AA22BE" w:rsidRDefault="00376D04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76D04" w:rsidRPr="00AA22BE" w:rsidRDefault="00376D04" w:rsidP="009A38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42F" w:rsidRPr="00B8453A" w:rsidTr="0003042F">
        <w:tc>
          <w:tcPr>
            <w:tcW w:w="1696" w:type="dxa"/>
            <w:shd w:val="clear" w:color="auto" w:fill="auto"/>
            <w:vAlign w:val="center"/>
          </w:tcPr>
          <w:p w:rsidR="0003042F" w:rsidRDefault="0003042F" w:rsidP="000304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 April 2018 (joint meeting with Children' Services)</w:t>
            </w:r>
          </w:p>
          <w:p w:rsidR="0003042F" w:rsidRPr="00B8453A" w:rsidRDefault="0003042F" w:rsidP="000304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3042F" w:rsidRPr="00AA22BE" w:rsidRDefault="0003042F" w:rsidP="000304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SEND Ofsted review report update</w:t>
            </w:r>
          </w:p>
        </w:tc>
        <w:tc>
          <w:tcPr>
            <w:tcW w:w="2835" w:type="dxa"/>
            <w:shd w:val="clear" w:color="auto" w:fill="auto"/>
          </w:tcPr>
          <w:p w:rsidR="0003042F" w:rsidRPr="00AA22BE" w:rsidRDefault="0003042F" w:rsidP="000304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</w:t>
            </w:r>
          </w:p>
        </w:tc>
        <w:tc>
          <w:tcPr>
            <w:tcW w:w="7371" w:type="dxa"/>
            <w:shd w:val="clear" w:color="auto" w:fill="auto"/>
          </w:tcPr>
          <w:p w:rsidR="0003042F" w:rsidRPr="00AA22BE" w:rsidRDefault="0003042F" w:rsidP="000304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 update with timelines following joint local area review outcome</w:t>
            </w:r>
          </w:p>
        </w:tc>
      </w:tr>
    </w:tbl>
    <w:p w:rsidR="00D1194E" w:rsidRDefault="00D1194E" w:rsidP="009C529B">
      <w:pPr>
        <w:rPr>
          <w:rFonts w:ascii="Arial" w:hAnsi="Arial" w:cs="Arial"/>
          <w:b/>
          <w:sz w:val="24"/>
          <w:szCs w:val="24"/>
        </w:rPr>
      </w:pPr>
    </w:p>
    <w:p w:rsidR="00AA22BE" w:rsidRPr="009C529B" w:rsidRDefault="00C04012" w:rsidP="009C529B">
      <w:pPr>
        <w:rPr>
          <w:rFonts w:ascii="Arial" w:hAnsi="Arial" w:cs="Arial"/>
          <w:b/>
          <w:sz w:val="24"/>
          <w:szCs w:val="24"/>
        </w:rPr>
      </w:pPr>
      <w:r w:rsidRPr="00C04012">
        <w:rPr>
          <w:rFonts w:ascii="Arial" w:hAnsi="Arial" w:cs="Arial"/>
          <w:b/>
          <w:sz w:val="24"/>
          <w:szCs w:val="24"/>
        </w:rPr>
        <w:t xml:space="preserve">Potential topics for </w:t>
      </w:r>
      <w:r w:rsidR="00AA22BE">
        <w:rPr>
          <w:rFonts w:ascii="Arial" w:hAnsi="Arial" w:cs="Arial"/>
          <w:b/>
          <w:sz w:val="24"/>
          <w:szCs w:val="24"/>
        </w:rPr>
        <w:t>the Committee:</w:t>
      </w:r>
    </w:p>
    <w:p w:rsidR="008666CA" w:rsidRDefault="005F5341" w:rsidP="00AA22B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 to teacher career path initiatives</w:t>
      </w:r>
    </w:p>
    <w:p w:rsidR="005F5341" w:rsidRDefault="005F5341" w:rsidP="00AA22B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attendance – missing from home and education</w:t>
      </w:r>
    </w:p>
    <w:p w:rsidR="00376D04" w:rsidRDefault="00376D04" w:rsidP="00376D0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376D04">
        <w:rPr>
          <w:rFonts w:ascii="Arial" w:hAnsi="Arial" w:cs="Arial"/>
          <w:sz w:val="24"/>
          <w:szCs w:val="24"/>
        </w:rPr>
        <w:t>SEND Transport Policy 2013/14</w:t>
      </w:r>
      <w:r>
        <w:rPr>
          <w:rFonts w:ascii="Arial" w:hAnsi="Arial" w:cs="Arial"/>
          <w:sz w:val="24"/>
          <w:szCs w:val="24"/>
        </w:rPr>
        <w:t xml:space="preserve"> – David Graham</w:t>
      </w:r>
      <w:r w:rsidR="0003042F">
        <w:rPr>
          <w:rFonts w:ascii="Arial" w:hAnsi="Arial" w:cs="Arial"/>
          <w:sz w:val="24"/>
          <w:szCs w:val="24"/>
        </w:rPr>
        <w:t xml:space="preserve"> – provisional date June 2018</w:t>
      </w:r>
    </w:p>
    <w:p w:rsidR="00E57F49" w:rsidRDefault="00E57F49" w:rsidP="00376D0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Pupil tracking from primary to secondary faith schools (request from CC Hasina Khan)</w:t>
      </w:r>
    </w:p>
    <w:p w:rsidR="005511F3" w:rsidRDefault="005511F3" w:rsidP="00376D0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Summer Born Policy</w:t>
      </w:r>
    </w:p>
    <w:p w:rsidR="00FF7D36" w:rsidRPr="00376D04" w:rsidRDefault="00FF7D36" w:rsidP="00376D0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Nursery Funding Provision – June 2018</w:t>
      </w:r>
    </w:p>
    <w:p w:rsidR="00515037" w:rsidRDefault="00515037" w:rsidP="00376D04">
      <w:pPr>
        <w:pStyle w:val="ListParagraph"/>
        <w:rPr>
          <w:rFonts w:ascii="Arial" w:hAnsi="Arial" w:cs="Arial"/>
          <w:sz w:val="24"/>
          <w:szCs w:val="24"/>
        </w:rPr>
      </w:pPr>
    </w:p>
    <w:p w:rsidR="00515037" w:rsidRDefault="00515037" w:rsidP="005150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Task Group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2468"/>
      </w:tblGrid>
      <w:tr w:rsidR="00515037" w:rsidTr="0051503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37" w:rsidRDefault="005150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Task Group</w:t>
            </w:r>
          </w:p>
        </w:tc>
        <w:tc>
          <w:tcPr>
            <w:tcW w:w="1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7" w:rsidRDefault="005150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Update</w:t>
            </w:r>
          </w:p>
          <w:p w:rsidR="00515037" w:rsidRDefault="005150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5037" w:rsidTr="0051503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37" w:rsidRDefault="005150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Supporting Pupils in School with Medical Conditions</w:t>
            </w:r>
          </w:p>
          <w:p w:rsidR="0003042F" w:rsidRDefault="000304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2F" w:rsidRDefault="0003042F" w:rsidP="000304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Task group in progress with draft report due to be presented to the Children's Services Scrutiny Committee in May </w:t>
            </w:r>
          </w:p>
          <w:p w:rsidR="00515037" w:rsidRDefault="005150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6D04" w:rsidRPr="00515037" w:rsidRDefault="00376D04" w:rsidP="00515037"/>
    <w:sectPr w:rsidR="00376D04" w:rsidRPr="00515037" w:rsidSect="00B8453A">
      <w:headerReference w:type="default" r:id="rId7"/>
      <w:footerReference w:type="default" r:id="rId8"/>
      <w:pgSz w:w="16838" w:h="11906" w:orient="landscape"/>
      <w:pgMar w:top="1440" w:right="395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53A" w:rsidRDefault="00B8453A" w:rsidP="00B8453A">
      <w:pPr>
        <w:spacing w:after="0" w:line="240" w:lineRule="auto"/>
      </w:pPr>
      <w:r>
        <w:separator/>
      </w:r>
    </w:p>
  </w:endnote>
  <w:endnote w:type="continuationSeparator" w:id="0">
    <w:p w:rsidR="00B8453A" w:rsidRDefault="00B8453A" w:rsidP="00B8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A" w:rsidRPr="00B8453A" w:rsidRDefault="00B8453A" w:rsidP="00B8453A">
    <w:pPr>
      <w:jc w:val="right"/>
      <w:rPr>
        <w:rFonts w:ascii="Arial" w:hAnsi="Arial" w:cs="Arial"/>
        <w:sz w:val="18"/>
        <w:szCs w:val="18"/>
      </w:rPr>
    </w:pPr>
    <w:r w:rsidRPr="00B8453A">
      <w:rPr>
        <w:rFonts w:ascii="Arial" w:hAnsi="Arial" w:cs="Arial"/>
        <w:sz w:val="18"/>
        <w:szCs w:val="18"/>
      </w:rPr>
      <w:t>Produced: July 2017</w:t>
    </w:r>
  </w:p>
  <w:p w:rsidR="00B8453A" w:rsidRDefault="00B8453A" w:rsidP="00B8453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53A" w:rsidRDefault="00B8453A" w:rsidP="00B8453A">
      <w:pPr>
        <w:spacing w:after="0" w:line="240" w:lineRule="auto"/>
      </w:pPr>
      <w:r>
        <w:separator/>
      </w:r>
    </w:p>
  </w:footnote>
  <w:footnote w:type="continuationSeparator" w:id="0">
    <w:p w:rsidR="00B8453A" w:rsidRDefault="00B8453A" w:rsidP="00B8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A" w:rsidRDefault="001E6709" w:rsidP="00B8453A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Appendix 'D</w:t>
    </w:r>
    <w:r w:rsidR="00B8453A">
      <w:rPr>
        <w:rFonts w:ascii="Arial" w:hAnsi="Arial" w:cs="Arial"/>
        <w:b/>
        <w:sz w:val="24"/>
        <w:szCs w:val="24"/>
      </w:rPr>
      <w:t>'</w:t>
    </w:r>
  </w:p>
  <w:p w:rsidR="00B8453A" w:rsidRPr="00B8453A" w:rsidRDefault="009C529B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Education Scrutiny</w:t>
    </w:r>
    <w:r w:rsidR="00B8453A" w:rsidRPr="00B8453A">
      <w:rPr>
        <w:rFonts w:ascii="Arial" w:hAnsi="Arial" w:cs="Arial"/>
        <w:b/>
        <w:sz w:val="24"/>
        <w:szCs w:val="24"/>
      </w:rPr>
      <w:t xml:space="preserve"> – Work plan 2017/18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563"/>
    <w:multiLevelType w:val="hybridMultilevel"/>
    <w:tmpl w:val="EA240F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6311"/>
    <w:multiLevelType w:val="hybridMultilevel"/>
    <w:tmpl w:val="7D9A1A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74F6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75EE7"/>
    <w:multiLevelType w:val="hybridMultilevel"/>
    <w:tmpl w:val="D4CC42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A5E3E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342E0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B42B6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8304B"/>
    <w:multiLevelType w:val="hybridMultilevel"/>
    <w:tmpl w:val="74428F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A1CA3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534BB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87F07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22329"/>
    <w:multiLevelType w:val="hybridMultilevel"/>
    <w:tmpl w:val="109A48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E2D7D"/>
    <w:multiLevelType w:val="hybridMultilevel"/>
    <w:tmpl w:val="11729A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60B1C"/>
    <w:multiLevelType w:val="hybridMultilevel"/>
    <w:tmpl w:val="38E2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367A5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26067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F7B81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F2E13"/>
    <w:multiLevelType w:val="hybridMultilevel"/>
    <w:tmpl w:val="26200F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71CD0"/>
    <w:multiLevelType w:val="hybridMultilevel"/>
    <w:tmpl w:val="F8020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21B34"/>
    <w:multiLevelType w:val="hybridMultilevel"/>
    <w:tmpl w:val="6FD6CE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7"/>
  </w:num>
  <w:num w:numId="5">
    <w:abstractNumId w:val="15"/>
  </w:num>
  <w:num w:numId="6">
    <w:abstractNumId w:val="6"/>
  </w:num>
  <w:num w:numId="7">
    <w:abstractNumId w:val="12"/>
  </w:num>
  <w:num w:numId="8">
    <w:abstractNumId w:val="14"/>
  </w:num>
  <w:num w:numId="9">
    <w:abstractNumId w:val="16"/>
  </w:num>
  <w:num w:numId="10">
    <w:abstractNumId w:val="11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5"/>
  </w:num>
  <w:num w:numId="16">
    <w:abstractNumId w:val="19"/>
  </w:num>
  <w:num w:numId="17">
    <w:abstractNumId w:val="4"/>
  </w:num>
  <w:num w:numId="18">
    <w:abstractNumId w:val="10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3A"/>
    <w:rsid w:val="000258D5"/>
    <w:rsid w:val="0003042F"/>
    <w:rsid w:val="00082F5B"/>
    <w:rsid w:val="000A7BBC"/>
    <w:rsid w:val="001233EF"/>
    <w:rsid w:val="00134BF5"/>
    <w:rsid w:val="001E6709"/>
    <w:rsid w:val="00222DAB"/>
    <w:rsid w:val="00223170"/>
    <w:rsid w:val="00252CFD"/>
    <w:rsid w:val="00295CA5"/>
    <w:rsid w:val="002E64EE"/>
    <w:rsid w:val="00305505"/>
    <w:rsid w:val="00313360"/>
    <w:rsid w:val="00356BC5"/>
    <w:rsid w:val="00360267"/>
    <w:rsid w:val="00376D04"/>
    <w:rsid w:val="003945C5"/>
    <w:rsid w:val="00427924"/>
    <w:rsid w:val="004627E8"/>
    <w:rsid w:val="00470FBB"/>
    <w:rsid w:val="00475A58"/>
    <w:rsid w:val="00485CA0"/>
    <w:rsid w:val="004D634C"/>
    <w:rsid w:val="004F4C12"/>
    <w:rsid w:val="00515037"/>
    <w:rsid w:val="005511F3"/>
    <w:rsid w:val="005B2838"/>
    <w:rsid w:val="005C25CB"/>
    <w:rsid w:val="005E59C0"/>
    <w:rsid w:val="005F45C5"/>
    <w:rsid w:val="005F5341"/>
    <w:rsid w:val="00604E5F"/>
    <w:rsid w:val="006640C1"/>
    <w:rsid w:val="00673912"/>
    <w:rsid w:val="00680590"/>
    <w:rsid w:val="006A2985"/>
    <w:rsid w:val="006A364E"/>
    <w:rsid w:val="006F5C3C"/>
    <w:rsid w:val="00736563"/>
    <w:rsid w:val="00751ACB"/>
    <w:rsid w:val="007520EC"/>
    <w:rsid w:val="0075772B"/>
    <w:rsid w:val="008406B8"/>
    <w:rsid w:val="008666CA"/>
    <w:rsid w:val="00882B27"/>
    <w:rsid w:val="00897CC1"/>
    <w:rsid w:val="008C764E"/>
    <w:rsid w:val="0094280F"/>
    <w:rsid w:val="0096264B"/>
    <w:rsid w:val="009A3885"/>
    <w:rsid w:val="009C529B"/>
    <w:rsid w:val="009E5B2F"/>
    <w:rsid w:val="009E70CD"/>
    <w:rsid w:val="00A07F9B"/>
    <w:rsid w:val="00A21D9C"/>
    <w:rsid w:val="00A63D32"/>
    <w:rsid w:val="00AA22BE"/>
    <w:rsid w:val="00B8453A"/>
    <w:rsid w:val="00C04012"/>
    <w:rsid w:val="00C65E83"/>
    <w:rsid w:val="00D1194E"/>
    <w:rsid w:val="00E55A27"/>
    <w:rsid w:val="00E57F49"/>
    <w:rsid w:val="00E7574A"/>
    <w:rsid w:val="00ED5F99"/>
    <w:rsid w:val="00EE5381"/>
    <w:rsid w:val="00EE756C"/>
    <w:rsid w:val="00F44D41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A93F40-D975-43E9-BE96-332E19F7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53A"/>
  </w:style>
  <w:style w:type="paragraph" w:styleId="Footer">
    <w:name w:val="footer"/>
    <w:basedOn w:val="Normal"/>
    <w:link w:val="Foot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53A"/>
  </w:style>
  <w:style w:type="paragraph" w:styleId="ListParagraph">
    <w:name w:val="List Paragraph"/>
    <w:basedOn w:val="Normal"/>
    <w:uiPriority w:val="34"/>
    <w:qFormat/>
    <w:rsid w:val="00ED5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Halsall, Gary</dc:creator>
  <cp:keywords/>
  <dc:description/>
  <cp:lastModifiedBy>Parker, Sam</cp:lastModifiedBy>
  <cp:revision>32</cp:revision>
  <cp:lastPrinted>2017-08-24T11:47:00Z</cp:lastPrinted>
  <dcterms:created xsi:type="dcterms:W3CDTF">2017-07-05T11:26:00Z</dcterms:created>
  <dcterms:modified xsi:type="dcterms:W3CDTF">2018-03-01T11:55:00Z</dcterms:modified>
</cp:coreProperties>
</file>